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2A9234DB" w:rsidR="00EA51E8" w:rsidRDefault="00DA2902" w:rsidP="00CD19A2">
      <w:pPr>
        <w:jc w:val="center"/>
        <w:rPr>
          <w:b/>
          <w:sz w:val="20"/>
          <w:szCs w:val="20"/>
        </w:rPr>
      </w:pPr>
      <w:r w:rsidRPr="00DA2902">
        <w:rPr>
          <w:b/>
          <w:sz w:val="20"/>
          <w:szCs w:val="20"/>
        </w:rPr>
        <w:t>LICITACIÓN PÚBLICA NACIONAL MIXTA NO. 40051001-091-25 (CAGEG-091/2025) PARA LA ADQUISICIÓN DE EQUIPOS Y APARATOS AUDIOVISUALES Y CÁMARAS FOTOGRÁFICAS Y DE VIDEO, OTROS MOBILIARIOS Y EQUIPOS DE ADMINISTRACIÓN</w:t>
      </w:r>
    </w:p>
    <w:p w14:paraId="0A0B6C8F" w14:textId="77777777" w:rsidR="009F478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2A7D2" w14:textId="77777777" w:rsidR="00075611" w:rsidRDefault="00075611" w:rsidP="00F31102">
      <w:pPr>
        <w:spacing w:after="0" w:line="240" w:lineRule="auto"/>
      </w:pPr>
      <w:r>
        <w:separator/>
      </w:r>
    </w:p>
  </w:endnote>
  <w:endnote w:type="continuationSeparator" w:id="0">
    <w:p w14:paraId="065BD1E9" w14:textId="77777777" w:rsidR="00075611" w:rsidRDefault="0007561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0AFF" w14:textId="77777777" w:rsidR="00075611" w:rsidRDefault="00075611" w:rsidP="00F31102">
      <w:pPr>
        <w:spacing w:after="0" w:line="240" w:lineRule="auto"/>
      </w:pPr>
      <w:r>
        <w:separator/>
      </w:r>
    </w:p>
  </w:footnote>
  <w:footnote w:type="continuationSeparator" w:id="0">
    <w:p w14:paraId="43963B08" w14:textId="77777777" w:rsidR="00075611" w:rsidRDefault="0007561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FA514AD" w:rsidR="00F31102" w:rsidRDefault="00F31102" w:rsidP="00F31102">
    <w:pPr>
      <w:pStyle w:val="Encabezado"/>
      <w:jc w:val="right"/>
    </w:pPr>
    <w:r>
      <w:t xml:space="preserve">ANEXO </w:t>
    </w:r>
    <w:r w:rsidR="00DA2902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5611"/>
    <w:rsid w:val="0009050D"/>
    <w:rsid w:val="000D620B"/>
    <w:rsid w:val="000F30F3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9F478B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A2902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6</cp:revision>
  <dcterms:created xsi:type="dcterms:W3CDTF">2023-08-10T20:54:00Z</dcterms:created>
  <dcterms:modified xsi:type="dcterms:W3CDTF">2025-11-14T00:12:00Z</dcterms:modified>
</cp:coreProperties>
</file>